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0AF" w:rsidRPr="00E368DD" w:rsidRDefault="000B10AF" w:rsidP="000B10AF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68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АННОТАЦИЯ</w:t>
      </w:r>
    </w:p>
    <w:p w:rsidR="000B10AF" w:rsidRPr="00E368DD" w:rsidRDefault="000B10AF" w:rsidP="000B10AF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68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рабочей программе «Технология» </w:t>
      </w:r>
    </w:p>
    <w:p w:rsidR="00F61568" w:rsidRPr="00E368DD" w:rsidRDefault="00E368DD" w:rsidP="000B10AF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1-4 классы</w:t>
      </w:r>
      <w:bookmarkStart w:id="0" w:name="_GoBack"/>
      <w:bookmarkEnd w:id="0"/>
    </w:p>
    <w:p w:rsidR="000B10AF" w:rsidRDefault="000B10AF" w:rsidP="000B10AF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10AF" w:rsidRPr="000038B3" w:rsidRDefault="000B10AF" w:rsidP="00C45D9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8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по учебному предмету «Технология» включает: пояснительную записку, содержание обучения, планируемые результаты освоения программы учебного предмета, тематическое планирование.</w:t>
      </w:r>
    </w:p>
    <w:p w:rsidR="000B10AF" w:rsidRPr="000038B3" w:rsidRDefault="000B10AF" w:rsidP="00C45D9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8B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Пояснительная записка отражает общие цели и задачи изучения предмета, характеристику психологических предпосылок к его изучению младшими школьниками; место в структуре учебного плана, а также подходы к отбору содержания, планируемым результатам и тематическому планированию.</w:t>
      </w:r>
    </w:p>
    <w:p w:rsidR="000B10AF" w:rsidRPr="000038B3" w:rsidRDefault="000B10AF" w:rsidP="00C45D9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8B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обучения раскрывается через модули. Приведён перечень универсальных учебных действий — познавательных, коммуникативных и регулятивных, формирование которых может быть достигнуто средствами учебного предмета «Технология» с учётом возрастных особенностей обучающихся начальных классов. В первом классе предлагается пропедевтический уровень формирования УУД, поскольку становление универсальности действий на этом этапе обучения только начинается. В познавательных универсальных учебных действиях выделен специальный раздел «Работа с информацией». С учётом того, что выполнение правил совместной деятельности строится на интеграции регулятивных УУД (определённые волевые усилия, саморегуляция, самоконтроль, проявление терпения и доброжелательности при налаживании отношений) и коммуникативных УУД (способность вербальными средствами устанавливать взаимоотношения), их перечень дан в специальном разделе — «Совместная деятельность».</w:t>
      </w:r>
    </w:p>
    <w:p w:rsidR="000B10AF" w:rsidRPr="000038B3" w:rsidRDefault="000B10AF" w:rsidP="00C45D9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8B3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Планируемые результаты включают личностные, метапредметные результаты за период обучения, а также предметные достижения младшего школьника за каждый год обучения в начальной школе.</w:t>
      </w:r>
    </w:p>
    <w:p w:rsidR="000B10AF" w:rsidRPr="000038B3" w:rsidRDefault="000B10AF" w:rsidP="00C45D9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8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ОБЩАЯ ХАРАКТЕРИСТИКА УЧЕБНОГО ПРЕДМЕТА «ТЕХНОЛОГИЯ»</w:t>
      </w:r>
    </w:p>
    <w:p w:rsidR="000B10AF" w:rsidRPr="000038B3" w:rsidRDefault="000B10AF" w:rsidP="00C45D9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8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Предлагаемая программа отражает вариант конкретизации требований Федерального государственного образовательного стандарта начального общего образования по предметной области (предмету) «Технология» и обеспечивает обозначенную в нём содержательную составляющую по данному учебному предмету.</w:t>
      </w:r>
    </w:p>
    <w:p w:rsidR="000B10AF" w:rsidRPr="000038B3" w:rsidRDefault="000B10AF" w:rsidP="00C45D9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8B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требованиями времени и инновационными установками отечественного образования, обозначенными во ФГОС НОО, данная программа обеспечивает реализацию обновлённой концептуальной идеи учебного предмета «Технология». Её особенность состоит в формировании у обучающихся социально ценных качеств, креативности и общей культуры личности. Новые социально-экономические условия требуют включения каждого учебного предмета в данный процесс, а уроки технологии обладают большими специфическими резервами для решения данной задачи, особенно на уровне начального образования. В частности, курс технологии обладает возможностями в укреплении фундамента для развития умственной деятельности обучающихся начальных классов.</w:t>
      </w:r>
    </w:p>
    <w:p w:rsidR="000B10AF" w:rsidRPr="000038B3" w:rsidRDefault="000B10AF" w:rsidP="00C45D9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8B3">
        <w:rPr>
          <w:rFonts w:ascii="Times New Roman" w:eastAsia="Times New Roman" w:hAnsi="Times New Roman" w:cs="Times New Roman"/>
          <w:sz w:val="24"/>
          <w:szCs w:val="24"/>
          <w:lang w:eastAsia="ru-RU"/>
        </w:rPr>
        <w:t>В курсе технологии осуществляется реализация широкого спектра межпредметных связей.</w:t>
      </w:r>
    </w:p>
    <w:p w:rsidR="000B10AF" w:rsidRPr="000038B3" w:rsidRDefault="000B10AF" w:rsidP="00C45D9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8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Математика </w:t>
      </w:r>
      <w:r w:rsidRPr="000038B3">
        <w:rPr>
          <w:rFonts w:ascii="Times New Roman" w:eastAsia="Times New Roman" w:hAnsi="Times New Roman" w:cs="Times New Roman"/>
          <w:sz w:val="24"/>
          <w:szCs w:val="24"/>
          <w:lang w:eastAsia="ru-RU"/>
        </w:rPr>
        <w:t>— 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числами.</w:t>
      </w:r>
    </w:p>
    <w:p w:rsidR="000B10AF" w:rsidRPr="000038B3" w:rsidRDefault="000B10AF" w:rsidP="00C45D9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8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Изобразительное искусство</w:t>
      </w:r>
      <w:r w:rsidRPr="000038B3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использование средств художественной выразительности, законов и правил декоративно-прикладного искусства и дизайна.</w:t>
      </w:r>
    </w:p>
    <w:p w:rsidR="000B10AF" w:rsidRPr="000038B3" w:rsidRDefault="000B10AF" w:rsidP="00C45D9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8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Окружающий мир</w:t>
      </w:r>
      <w:r w:rsidRPr="000038B3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традиции.</w:t>
      </w:r>
    </w:p>
    <w:p w:rsidR="000B10AF" w:rsidRPr="000038B3" w:rsidRDefault="000B10AF" w:rsidP="00C45D9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8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Родной язык</w:t>
      </w:r>
      <w:r w:rsidRPr="000038B3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деятельности.</w:t>
      </w:r>
    </w:p>
    <w:p w:rsidR="000B10AF" w:rsidRPr="000038B3" w:rsidRDefault="000B10AF" w:rsidP="00C45D9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8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Литературное чтени</w:t>
      </w:r>
      <w:r w:rsidRPr="000038B3">
        <w:rPr>
          <w:rFonts w:ascii="Times New Roman" w:eastAsia="Times New Roman" w:hAnsi="Times New Roman" w:cs="Times New Roman"/>
          <w:sz w:val="24"/>
          <w:szCs w:val="24"/>
          <w:lang w:eastAsia="ru-RU"/>
        </w:rPr>
        <w:t>е — работа с текстами для создания образа, реализуемого в изделии.</w:t>
      </w:r>
    </w:p>
    <w:p w:rsidR="000B10AF" w:rsidRPr="000038B3" w:rsidRDefault="000B10AF" w:rsidP="00C45D9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8B3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Важнейшая особенность уроков технологии в начальной школе — предметно-практическая деятельность как необходимая составляющая целостного процесса интеллектуального, а также духовного и нравственного развития обучающихся младшего школьного возраста.</w:t>
      </w:r>
    </w:p>
    <w:p w:rsidR="000B10AF" w:rsidRPr="000038B3" w:rsidRDefault="000B10AF" w:rsidP="00C45D9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8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Продуктивная предметная деятельность на уроках технологии является основой формирования познавательных способностей школьников, стремления активно знакомиться с историей материальной культуры и семейных традиций своего и других народов и уважительного отношения к ним.</w:t>
      </w:r>
    </w:p>
    <w:p w:rsidR="000B10AF" w:rsidRPr="000038B3" w:rsidRDefault="000B10AF" w:rsidP="00C45D9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8B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продуктивной деятельностью закладывают основу для формирования у обучающихся социально-значимых практических умений и опыта преобразовательной творческой деятельности как предпосылки для успешной социализации личности младшего школьника.</w:t>
      </w:r>
    </w:p>
    <w:p w:rsidR="000B10AF" w:rsidRPr="000038B3" w:rsidRDefault="000B10AF" w:rsidP="00C45D9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8B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уроках технологии ученики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</w:t>
      </w:r>
    </w:p>
    <w:p w:rsidR="000B10AF" w:rsidRPr="000038B3" w:rsidRDefault="000B10AF" w:rsidP="00C45D9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8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ИЗУЧЕНИЯ УЧЕБНОГО ПРЕДМЕТА «ТЕХНОЛОГИЯ»</w:t>
      </w:r>
    </w:p>
    <w:p w:rsidR="000B10AF" w:rsidRPr="000038B3" w:rsidRDefault="000B10AF" w:rsidP="00C45D9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8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Основной целью </w:t>
      </w:r>
      <w:r w:rsidRPr="000038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предмета является успешная социализация обучающихся, формирование у них функциональной грамотности на базе освоения культурологических и конструкторско- 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представленных в содержании учебного предмета.</w:t>
      </w:r>
    </w:p>
    <w:p w:rsidR="000B10AF" w:rsidRPr="000038B3" w:rsidRDefault="000B10AF" w:rsidP="00C45D9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8B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реализации основной цели и концептуальной идеи данного предмета необходимо решение системы приоритетных задач: образовательных, развивающих и воспитательных.</w:t>
      </w:r>
    </w:p>
    <w:p w:rsidR="000B10AF" w:rsidRPr="000038B3" w:rsidRDefault="000B10AF" w:rsidP="00C45D9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8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Образовательные задачи курса:</w:t>
      </w:r>
    </w:p>
    <w:p w:rsidR="000B10AF" w:rsidRPr="000038B3" w:rsidRDefault="000B10AF" w:rsidP="00C45D9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8B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0B10AF" w:rsidRPr="000038B3" w:rsidRDefault="000B10AF" w:rsidP="00C45D9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8B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0B10AF" w:rsidRPr="000038B3" w:rsidRDefault="000B10AF" w:rsidP="00C45D9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8B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 w:rsidR="000B10AF" w:rsidRPr="000038B3" w:rsidRDefault="000B10AF" w:rsidP="00C45D9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8B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элементарных знаний и представлений о различных материалах, технологиях их обработки и соответствующих умений.</w:t>
      </w:r>
    </w:p>
    <w:p w:rsidR="000B10AF" w:rsidRPr="000038B3" w:rsidRDefault="000B10AF" w:rsidP="00C45D9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8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Развивающие задачи:</w:t>
      </w:r>
    </w:p>
    <w:p w:rsidR="000B10AF" w:rsidRPr="000038B3" w:rsidRDefault="000B10AF" w:rsidP="00C45D9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8B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0B10AF" w:rsidRPr="000038B3" w:rsidRDefault="000B10AF" w:rsidP="00C45D9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8B3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культурного кругозора, развитие способности творческого использования полученных знаний и умений в практической деятельности;</w:t>
      </w:r>
    </w:p>
    <w:p w:rsidR="000B10AF" w:rsidRPr="000038B3" w:rsidRDefault="000B10AF" w:rsidP="00C45D9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8B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0B10AF" w:rsidRPr="000038B3" w:rsidRDefault="000B10AF" w:rsidP="00C45D9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8B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гибкости и вариативности мышления, способностей к изобретательской деятельности.</w:t>
      </w:r>
    </w:p>
    <w:p w:rsidR="000B10AF" w:rsidRPr="000038B3" w:rsidRDefault="000B10AF" w:rsidP="00C45D9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8B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Воспитательные задачи:</w:t>
      </w:r>
    </w:p>
    <w:p w:rsidR="000B10AF" w:rsidRPr="000038B3" w:rsidRDefault="000B10AF" w:rsidP="00C45D9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8B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0B10AF" w:rsidRPr="000038B3" w:rsidRDefault="000B10AF" w:rsidP="00C45D9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8B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:rsidR="000B10AF" w:rsidRPr="000038B3" w:rsidRDefault="000B10AF" w:rsidP="00C45D9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8B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0B10AF" w:rsidRPr="000038B3" w:rsidRDefault="000B10AF" w:rsidP="00C45D9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8B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0B10AF" w:rsidRPr="000038B3" w:rsidRDefault="000B10AF" w:rsidP="00C45D9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8B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0B10AF" w:rsidRPr="000038B3" w:rsidRDefault="000B10AF" w:rsidP="00C45D99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8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УЧЕБНОГО ПРЕДМЕТА «ТЕХНОЛОГИЯ» В УЧЕБНОМ ПЛАНЕ</w:t>
      </w:r>
    </w:p>
    <w:p w:rsidR="000B10AF" w:rsidRPr="000038B3" w:rsidRDefault="000B10AF" w:rsidP="00C45D99">
      <w:pPr>
        <w:shd w:val="clear" w:color="auto" w:fill="FFFFFF" w:themeFill="background1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8B3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>Согласно требованиям ФГОС</w:t>
      </w:r>
      <w:r w:rsidRPr="00003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38B3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 xml:space="preserve">общее число часов на изучение курса «Технология» в 1 классе — 33 часа (по 1 часу в неделю),  во 2 классе – 34часа (по 1 часу в неделю), в 3 классе – 34 часа (по 1 часу в неделю), в 4 классе – 34 часа (по 1 часу в неделю). </w:t>
      </w:r>
      <w:r w:rsidRPr="000038B3">
        <w:rPr>
          <w:rFonts w:ascii="Times New Roman" w:eastAsia="Times New Roman" w:hAnsi="Times New Roman"/>
          <w:color w:val="000000"/>
          <w:sz w:val="24"/>
          <w:shd w:val="clear" w:color="auto" w:fill="FFFFFF" w:themeFill="background1"/>
        </w:rPr>
        <w:t>Общее число часов, отведённых на изучение «Технологии» — 135.</w:t>
      </w:r>
    </w:p>
    <w:p w:rsidR="003A4DA4" w:rsidRDefault="003A4DA4" w:rsidP="00C45D99">
      <w:pPr>
        <w:jc w:val="both"/>
      </w:pPr>
    </w:p>
    <w:sectPr w:rsidR="003A4D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0AF"/>
    <w:rsid w:val="000B10AF"/>
    <w:rsid w:val="003A4DA4"/>
    <w:rsid w:val="00C45D99"/>
    <w:rsid w:val="00E368DD"/>
    <w:rsid w:val="00F61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E6D5B"/>
  <w15:docId w15:val="{7ABF6DDB-2E3D-41A5-8955-F1CCE2843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10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1117</Words>
  <Characters>6372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</cp:revision>
  <dcterms:created xsi:type="dcterms:W3CDTF">2022-09-20T11:06:00Z</dcterms:created>
  <dcterms:modified xsi:type="dcterms:W3CDTF">2022-09-25T17:49:00Z</dcterms:modified>
</cp:coreProperties>
</file>